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>
      <w:pPr>
        <w:pStyle w:val="2"/>
        <w:spacing w:line="360" w:lineRule="auto"/>
        <w:jc w:val="center"/>
      </w:pPr>
      <w:r>
        <w:t>- Relatório Técnico -</w:t>
      </w:r>
    </w:p>
    <w:p>
      <w:pPr>
        <w:spacing w:line="360" w:lineRule="auto"/>
        <w:jc w:val="both"/>
      </w:pPr>
    </w:p>
    <w:p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Este é o </w:t>
      </w:r>
      <w:r>
        <w:rPr>
          <w:sz w:val="22"/>
          <w:szCs w:val="22"/>
          <w:lang w:val="pt-BR"/>
        </w:rPr>
        <w:t xml:space="preserve">sexto </w:t>
      </w:r>
      <w:r>
        <w:rPr>
          <w:sz w:val="22"/>
          <w:szCs w:val="22"/>
        </w:rPr>
        <w:t xml:space="preserve">relatório do projeto </w:t>
      </w:r>
      <w:r>
        <w:rPr>
          <w:b/>
          <w:sz w:val="22"/>
          <w:szCs w:val="22"/>
        </w:rPr>
        <w:t>TH-APP</w:t>
      </w:r>
      <w:r>
        <w:rPr>
          <w:sz w:val="22"/>
          <w:szCs w:val="22"/>
        </w:rPr>
        <w:t xml:space="preserve"> e representa as atividades executadas durante o </w:t>
      </w:r>
      <w:r>
        <w:rPr>
          <w:sz w:val="22"/>
          <w:szCs w:val="22"/>
          <w:lang w:val="pt-BR"/>
        </w:rPr>
        <w:t>sexto mês</w:t>
      </w:r>
      <w:r>
        <w:rPr>
          <w:sz w:val="22"/>
          <w:szCs w:val="22"/>
        </w:rPr>
        <w:t>.</w:t>
      </w:r>
    </w:p>
    <w:p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As atividades executadas foram:</w:t>
      </w:r>
    </w:p>
    <w:p>
      <w:pPr>
        <w:pStyle w:val="7"/>
        <w:numPr>
          <w:ilvl w:val="0"/>
          <w:numId w:val="1"/>
        </w:num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  <w:lang w:val="pt-BR"/>
        </w:rPr>
        <w:t>Criação do algoritmo para determinação do grafo da rede de drenagem</w:t>
      </w:r>
      <w:r>
        <w:rPr>
          <w:sz w:val="22"/>
          <w:szCs w:val="22"/>
        </w:rPr>
        <w:t>,</w:t>
      </w:r>
    </w:p>
    <w:p>
      <w:pPr>
        <w:pStyle w:val="7"/>
        <w:numPr>
          <w:ilvl w:val="0"/>
          <w:numId w:val="1"/>
        </w:num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  <w:lang w:val="pt-BR"/>
        </w:rPr>
        <w:t>Criação da interface gráfica para utilização do algoritmo implementado.</w:t>
      </w:r>
    </w:p>
    <w:p>
      <w:pPr>
        <w:spacing w:line="360" w:lineRule="auto"/>
        <w:jc w:val="both"/>
      </w:pPr>
    </w:p>
    <w:p>
      <w:pPr>
        <w:pStyle w:val="3"/>
        <w:spacing w:line="360" w:lineRule="auto"/>
        <w:jc w:val="both"/>
        <w:rPr>
          <w:lang w:val="pt-BR"/>
        </w:rPr>
      </w:pPr>
      <w:r>
        <w:rPr>
          <w:lang w:val="pt-BR"/>
        </w:rPr>
        <w:t>Rede de Drenagem</w:t>
      </w:r>
    </w:p>
    <w:p>
      <w:pPr>
        <w:spacing w:line="360" w:lineRule="auto"/>
        <w:jc w:val="both"/>
        <w:rPr>
          <w:sz w:val="22"/>
          <w:szCs w:val="22"/>
          <w:lang w:val="pt-BR"/>
        </w:rPr>
      </w:pPr>
      <w:r>
        <w:rPr>
          <w:sz w:val="22"/>
          <w:szCs w:val="22"/>
          <w:lang w:val="pt-BR"/>
        </w:rPr>
        <w:t>A determinação de uma rede de drenagem de um grafo é possível uma vez que tenha sido calculado a área de contribuição do grafo gerado a partir de um LDD.</w:t>
      </w:r>
    </w:p>
    <w:p>
      <w:pPr>
        <w:pStyle w:val="7"/>
        <w:numPr>
          <w:ilvl w:val="0"/>
          <w:numId w:val="0"/>
        </w:numPr>
        <w:spacing w:after="160" w:line="360" w:lineRule="auto"/>
        <w:contextualSpacing/>
        <w:jc w:val="both"/>
        <w:rPr>
          <w:rFonts w:hint="default"/>
          <w:i w:val="0"/>
          <w:iCs w:val="0"/>
          <w:sz w:val="22"/>
          <w:szCs w:val="22"/>
          <w:lang w:val="pt-BR"/>
        </w:rPr>
      </w:pPr>
      <w:r>
        <w:rPr>
          <w:sz w:val="22"/>
          <w:szCs w:val="22"/>
          <w:lang w:val="pt-BR"/>
        </w:rPr>
        <w:t>Como cada vértice possui a informação d</w:t>
      </w:r>
      <w:r>
        <w:rPr>
          <w:rFonts w:hint="default"/>
          <w:i w:val="0"/>
          <w:iCs w:val="0"/>
          <w:sz w:val="22"/>
          <w:szCs w:val="22"/>
          <w:lang w:val="pt-BR"/>
        </w:rPr>
        <w:t>o valor acumulado dos fluxos locais que chegam até este nó, é possível definir um valor de corte gerando um novo grafo contendo apenas  vértices que estejam acima desse limiar.</w:t>
      </w:r>
    </w:p>
    <w:p>
      <w:pPr>
        <w:pStyle w:val="7"/>
        <w:numPr>
          <w:ilvl w:val="0"/>
          <w:numId w:val="0"/>
        </w:numPr>
        <w:spacing w:after="160" w:line="360" w:lineRule="auto"/>
        <w:contextualSpacing/>
        <w:jc w:val="both"/>
        <w:rPr>
          <w:rFonts w:hint="default"/>
          <w:i w:val="0"/>
          <w:iCs w:val="0"/>
          <w:sz w:val="22"/>
          <w:szCs w:val="22"/>
          <w:lang w:val="pt-BR"/>
        </w:rPr>
      </w:pPr>
    </w:p>
    <w:p>
      <w:pPr>
        <w:pStyle w:val="4"/>
        <w:spacing w:line="360" w:lineRule="auto"/>
        <w:rPr>
          <w:rFonts w:hint="default" w:asciiTheme="majorAscii"/>
          <w:i w:val="0"/>
          <w:iCs w:val="0"/>
          <w:sz w:val="24"/>
          <w:szCs w:val="24"/>
          <w:lang w:val="pt-BR"/>
        </w:rPr>
      </w:pPr>
      <w:r>
        <w:rPr>
          <w:rFonts w:hint="default" w:asciiTheme="majorAscii"/>
          <w:i w:val="0"/>
          <w:iCs w:val="0"/>
          <w:sz w:val="24"/>
          <w:szCs w:val="24"/>
          <w:lang w:val="pt-BR"/>
        </w:rPr>
        <w:t>Algoritmo</w:t>
      </w:r>
    </w:p>
    <w:p>
      <w:pPr>
        <w:pStyle w:val="7"/>
        <w:numPr>
          <w:ilvl w:val="0"/>
          <w:numId w:val="0"/>
        </w:numPr>
        <w:spacing w:after="160" w:line="360" w:lineRule="auto"/>
        <w:contextualSpacing/>
        <w:jc w:val="both"/>
        <w:rPr>
          <w:rFonts w:hint="default" w:asciiTheme="minorAscii"/>
          <w:i w:val="0"/>
          <w:iCs w:val="0"/>
          <w:sz w:val="22"/>
          <w:szCs w:val="22"/>
          <w:lang w:val="pt-BR"/>
        </w:rPr>
      </w:pPr>
      <w:r>
        <w:rPr>
          <w:rFonts w:hint="default" w:asciiTheme="minorAscii"/>
          <w:i w:val="0"/>
          <w:iCs w:val="0"/>
          <w:sz w:val="22"/>
          <w:szCs w:val="22"/>
          <w:lang w:val="pt-BR"/>
        </w:rPr>
        <w:t xml:space="preserve">Para a determinação do grafo da rede de drenagem é utilizado o iterador por </w:t>
      </w:r>
      <w:r>
        <w:rPr>
          <w:rFonts w:hint="default" w:asciiTheme="minorAscii"/>
          <w:i/>
          <w:iCs/>
          <w:sz w:val="22"/>
          <w:szCs w:val="22"/>
          <w:lang w:val="pt-BR"/>
        </w:rPr>
        <w:t>Query</w:t>
      </w:r>
      <w:r>
        <w:rPr>
          <w:rFonts w:hint="default" w:asciiTheme="minorAscii"/>
          <w:i w:val="0"/>
          <w:iCs w:val="0"/>
          <w:sz w:val="22"/>
          <w:szCs w:val="22"/>
          <w:lang w:val="pt-BR"/>
        </w:rPr>
        <w:t xml:space="preserve">. É feito uma pesquisa sobre o grafo aplicando uma restrição a um atributo em específico. O resultado é um iterador contendo apenas os elementos do grafo que satisfação a restrição definida. Com isso é possível gerar um grafo resultante que represente uma rede de drenagem para um limiar em específico. </w:t>
      </w:r>
    </w:p>
    <w:p>
      <w:pPr>
        <w:spacing w:line="360" w:lineRule="auto"/>
        <w:jc w:val="both"/>
        <w:rPr>
          <w:lang w:val="pt-BR"/>
        </w:rPr>
      </w:pPr>
      <w:r>
        <w:rPr>
          <w:sz w:val="22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-69850</wp:posOffset>
                </wp:positionH>
                <wp:positionV relativeFrom="paragraph">
                  <wp:posOffset>58420</wp:posOffset>
                </wp:positionV>
                <wp:extent cx="5724525" cy="2418080"/>
                <wp:effectExtent l="4445" t="4445" r="5080" b="15875"/>
                <wp:wrapNone/>
                <wp:docPr id="10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69975" y="6866255"/>
                          <a:ext cx="5724525" cy="2418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ascii="Courier New" w:hAnsi="Courier New" w:eastAsia="Consolas" w:cs="Courier New"/>
                                <w:color w:val="auto"/>
                                <w:sz w:val="16"/>
                                <w:szCs w:val="16"/>
                                <w:highlight w:val="none"/>
                                <w:lang w:val="pt-BR"/>
                              </w:rPr>
                            </w:pPr>
                            <w:r>
                              <w:rPr>
                                <w:rFonts w:hint="default" w:ascii="Courier New" w:hAnsi="Courier New" w:eastAsia="Consolas" w:cs="Courier New"/>
                                <w:color w:val="auto"/>
                                <w:sz w:val="16"/>
                                <w:szCs w:val="16"/>
                                <w:highlight w:val="none"/>
                              </w:rPr>
                              <w:t>te::graph::QueryIterator* it = new te::graph::QueryIterator(g, e);</w:t>
                            </w:r>
                            <w:r>
                              <w:rPr>
                                <w:rFonts w:hint="default" w:ascii="Courier New" w:hAnsi="Courier New" w:eastAsia="Consolas" w:cs="Courier New"/>
                                <w:color w:val="auto"/>
                                <w:sz w:val="16"/>
                                <w:szCs w:val="16"/>
                                <w:highlight w:val="none"/>
                                <w:lang w:val="pt-BR"/>
                              </w:rPr>
                              <w:t xml:space="preserve"> // g graph and e restriction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eastAsia="Consolas" w:cs="Courier New"/>
                                <w:color w:val="auto"/>
                                <w:sz w:val="16"/>
                                <w:szCs w:val="16"/>
                                <w:highlight w:val="none"/>
                                <w:lang w:val="pt-BR"/>
                              </w:rPr>
                            </w:pPr>
                          </w:p>
                          <w:p>
                            <w:pPr>
                              <w:rPr>
                                <w:rFonts w:hint="default" w:ascii="Courier New" w:hAnsi="Courier New" w:eastAsia="Consolas" w:cs="Courier New"/>
                                <w:color w:val="auto"/>
                                <w:sz w:val="16"/>
                                <w:szCs w:val="16"/>
                                <w:highlight w:val="none"/>
                              </w:rPr>
                            </w:pPr>
                            <w:r>
                              <w:rPr>
                                <w:rFonts w:hint="default" w:ascii="Courier New" w:hAnsi="Courier New" w:eastAsia="Consolas" w:cs="Courier New"/>
                                <w:color w:val="auto"/>
                                <w:sz w:val="16"/>
                                <w:szCs w:val="16"/>
                                <w:highlight w:val="none"/>
                                <w:lang w:val="pt-BR"/>
                              </w:rPr>
                              <w:t>t</w:t>
                            </w:r>
                            <w:r>
                              <w:rPr>
                                <w:rFonts w:hint="default" w:ascii="Courier New" w:hAnsi="Courier New" w:eastAsia="Consolas" w:cs="Courier New"/>
                                <w:color w:val="auto"/>
                                <w:sz w:val="16"/>
                                <w:szCs w:val="16"/>
                                <w:highlight w:val="none"/>
                              </w:rPr>
                              <w:t>e::graph::Edge* edge = it-&gt;getFirstEdge();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eastAsia="Consolas" w:cs="Courier New"/>
                                <w:color w:val="auto"/>
                                <w:sz w:val="16"/>
                                <w:szCs w:val="16"/>
                                <w:highlight w:val="none"/>
                              </w:rPr>
                            </w:pPr>
                          </w:p>
                          <w:p>
                            <w:pPr>
                              <w:rPr>
                                <w:rFonts w:hint="default" w:ascii="Courier New" w:hAnsi="Courier New" w:eastAsia="Consolas" w:cs="Courier New"/>
                                <w:color w:val="auto"/>
                                <w:sz w:val="16"/>
                                <w:szCs w:val="16"/>
                                <w:highlight w:val="none"/>
                              </w:rPr>
                            </w:pPr>
                            <w:r>
                              <w:rPr>
                                <w:rFonts w:hint="default" w:ascii="Courier New" w:hAnsi="Courier New" w:eastAsia="Consolas" w:cs="Courier New"/>
                                <w:color w:val="auto"/>
                                <w:sz w:val="16"/>
                                <w:szCs w:val="16"/>
                                <w:highlight w:val="none"/>
                              </w:rPr>
                              <w:t>//copy elements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eastAsia="Consolas" w:cs="Courier New"/>
                                <w:color w:val="auto"/>
                                <w:sz w:val="16"/>
                                <w:szCs w:val="16"/>
                                <w:highlight w:val="none"/>
                              </w:rPr>
                            </w:pPr>
                            <w:r>
                              <w:rPr>
                                <w:rFonts w:hint="default" w:ascii="Courier New" w:hAnsi="Courier New" w:eastAsia="Consolas" w:cs="Courier New"/>
                                <w:color w:val="auto"/>
                                <w:sz w:val="16"/>
                                <w:szCs w:val="16"/>
                                <w:highlight w:val="none"/>
                              </w:rPr>
                              <w:t>while (it-&gt;isEdgeIteratorAfterEnd() == false)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eastAsia="Consolas" w:cs="Courier New"/>
                                <w:color w:val="auto"/>
                                <w:sz w:val="16"/>
                                <w:szCs w:val="16"/>
                                <w:highlight w:val="none"/>
                              </w:rPr>
                            </w:pPr>
                            <w:r>
                              <w:rPr>
                                <w:rFonts w:hint="default" w:ascii="Courier New" w:hAnsi="Courier New" w:eastAsia="Consolas" w:cs="Courier New"/>
                                <w:color w:val="auto"/>
                                <w:sz w:val="16"/>
                                <w:szCs w:val="16"/>
                                <w:highlight w:val="none"/>
                              </w:rPr>
                              <w:t>{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eastAsia="Consolas" w:cs="Courier New"/>
                                <w:color w:val="auto"/>
                                <w:sz w:val="16"/>
                                <w:szCs w:val="16"/>
                                <w:highlight w:val="none"/>
                              </w:rPr>
                            </w:pPr>
                            <w:r>
                              <w:rPr>
                                <w:rFonts w:hint="default" w:ascii="Courier New" w:hAnsi="Courier New" w:eastAsia="Consolas" w:cs="Courier New"/>
                                <w:color w:val="auto"/>
                                <w:sz w:val="16"/>
                                <w:szCs w:val="16"/>
                                <w:highlight w:val="none"/>
                              </w:rPr>
                              <w:t xml:space="preserve">  if (edge)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eastAsia="Consolas" w:cs="Courier New"/>
                                <w:color w:val="auto"/>
                                <w:sz w:val="16"/>
                                <w:szCs w:val="16"/>
                                <w:highlight w:val="none"/>
                              </w:rPr>
                            </w:pPr>
                            <w:r>
                              <w:rPr>
                                <w:rFonts w:hint="default" w:ascii="Courier New" w:hAnsi="Courier New" w:eastAsia="Consolas" w:cs="Courier New"/>
                                <w:color w:val="auto"/>
                                <w:sz w:val="16"/>
                                <w:szCs w:val="16"/>
                                <w:highlight w:val="none"/>
                              </w:rPr>
                              <w:t xml:space="preserve">  {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eastAsia="Consolas" w:cs="Courier New"/>
                                <w:color w:val="auto"/>
                                <w:sz w:val="16"/>
                                <w:szCs w:val="16"/>
                                <w:highlight w:val="none"/>
                              </w:rPr>
                            </w:pPr>
                            <w:r>
                              <w:rPr>
                                <w:rFonts w:hint="default" w:ascii="Courier New" w:hAnsi="Courier New" w:eastAsia="Consolas" w:cs="Courier New"/>
                                <w:color w:val="auto"/>
                                <w:sz w:val="16"/>
                                <w:szCs w:val="16"/>
                                <w:highlight w:val="none"/>
                              </w:rPr>
                              <w:t xml:space="preserve">    te::graph::Vertex* vFrom = g-&gt;getVertex(edge-&gt;getIdFrom());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eastAsia="Consolas" w:cs="Courier New"/>
                                <w:color w:val="auto"/>
                                <w:sz w:val="16"/>
                                <w:szCs w:val="16"/>
                                <w:highlight w:val="none"/>
                              </w:rPr>
                            </w:pPr>
                            <w:r>
                              <w:rPr>
                                <w:rFonts w:hint="default" w:ascii="Courier New" w:hAnsi="Courier New" w:eastAsia="Consolas" w:cs="Courier New"/>
                                <w:color w:val="auto"/>
                                <w:sz w:val="16"/>
                                <w:szCs w:val="16"/>
                                <w:highlight w:val="none"/>
                              </w:rPr>
                              <w:t xml:space="preserve">    te::graph::Vertex* vTo = g-&gt;getVertex(edge-&gt;getIdTo());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eastAsia="Consolas" w:cs="Courier New"/>
                                <w:color w:val="auto"/>
                                <w:sz w:val="16"/>
                                <w:szCs w:val="16"/>
                                <w:highlight w:val="none"/>
                              </w:rPr>
                            </w:pPr>
                          </w:p>
                          <w:p>
                            <w:pPr>
                              <w:rPr>
                                <w:rFonts w:hint="default" w:ascii="Courier New" w:hAnsi="Courier New" w:eastAsia="Consolas" w:cs="Courier New"/>
                                <w:color w:val="auto"/>
                                <w:sz w:val="16"/>
                                <w:szCs w:val="16"/>
                                <w:highlight w:val="none"/>
                              </w:rPr>
                            </w:pPr>
                            <w:r>
                              <w:rPr>
                                <w:rFonts w:hint="default" w:ascii="Courier New" w:hAnsi="Courier New" w:eastAsia="Consolas" w:cs="Courier New"/>
                                <w:color w:val="auto"/>
                                <w:sz w:val="16"/>
                                <w:szCs w:val="16"/>
                                <w:highlight w:val="none"/>
                              </w:rPr>
                              <w:t xml:space="preserve">    graph-&gt;add(vFrom);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eastAsia="Consolas" w:cs="Courier New"/>
                                <w:color w:val="auto"/>
                                <w:sz w:val="16"/>
                                <w:szCs w:val="16"/>
                                <w:highlight w:val="none"/>
                              </w:rPr>
                            </w:pPr>
                            <w:r>
                              <w:rPr>
                                <w:rFonts w:hint="default" w:ascii="Courier New" w:hAnsi="Courier New" w:eastAsia="Consolas" w:cs="Courier New"/>
                                <w:color w:val="auto"/>
                                <w:sz w:val="16"/>
                                <w:szCs w:val="16"/>
                                <w:highlight w:val="none"/>
                              </w:rPr>
                              <w:t xml:space="preserve">    graph-&gt;add(vTo);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eastAsia="Consolas" w:cs="Courier New"/>
                                <w:color w:val="auto"/>
                                <w:sz w:val="16"/>
                                <w:szCs w:val="16"/>
                                <w:highlight w:val="none"/>
                              </w:rPr>
                            </w:pPr>
                            <w:r>
                              <w:rPr>
                                <w:rFonts w:hint="default" w:ascii="Courier New" w:hAnsi="Courier New" w:eastAsia="Consolas" w:cs="Courier New"/>
                                <w:color w:val="auto"/>
                                <w:sz w:val="16"/>
                                <w:szCs w:val="16"/>
                                <w:highlight w:val="none"/>
                              </w:rPr>
                              <w:t xml:space="preserve">    graph-&gt;add(e</w:t>
                            </w:r>
                            <w:r>
                              <w:rPr>
                                <w:rFonts w:hint="default" w:ascii="Courier New" w:hAnsi="Courier New" w:eastAsia="Consolas" w:cs="Courier New"/>
                                <w:color w:val="auto"/>
                                <w:sz w:val="16"/>
                                <w:szCs w:val="16"/>
                                <w:highlight w:val="none"/>
                                <w:lang w:val="pt-BR"/>
                              </w:rPr>
                              <w:t>dge</w:t>
                            </w:r>
                            <w:r>
                              <w:rPr>
                                <w:rFonts w:hint="default" w:ascii="Courier New" w:hAnsi="Courier New" w:eastAsia="Consolas" w:cs="Courier New"/>
                                <w:color w:val="auto"/>
                                <w:sz w:val="16"/>
                                <w:szCs w:val="16"/>
                                <w:highlight w:val="none"/>
                              </w:rPr>
                              <w:t>);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eastAsia="Consolas" w:cs="Courier New"/>
                                <w:color w:val="auto"/>
                                <w:sz w:val="16"/>
                                <w:szCs w:val="16"/>
                                <w:highlight w:val="none"/>
                              </w:rPr>
                            </w:pPr>
                            <w:r>
                              <w:rPr>
                                <w:rFonts w:hint="default" w:ascii="Courier New" w:hAnsi="Courier New" w:eastAsia="Consolas" w:cs="Courier New"/>
                                <w:color w:val="auto"/>
                                <w:sz w:val="16"/>
                                <w:szCs w:val="16"/>
                                <w:highlight w:val="none"/>
                              </w:rPr>
                              <w:t xml:space="preserve">  }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eastAsia="Consolas" w:cs="Courier New"/>
                                <w:color w:val="auto"/>
                                <w:sz w:val="16"/>
                                <w:szCs w:val="16"/>
                                <w:highlight w:val="none"/>
                              </w:rPr>
                            </w:pPr>
                          </w:p>
                          <w:p>
                            <w:pPr>
                              <w:rPr>
                                <w:rFonts w:hint="default" w:ascii="Courier New" w:hAnsi="Courier New" w:eastAsia="Consolas" w:cs="Courier New"/>
                                <w:color w:val="auto"/>
                                <w:sz w:val="16"/>
                                <w:szCs w:val="16"/>
                                <w:highlight w:val="none"/>
                              </w:rPr>
                            </w:pPr>
                            <w:r>
                              <w:rPr>
                                <w:rFonts w:hint="default" w:ascii="Courier New" w:hAnsi="Courier New" w:eastAsia="Consolas" w:cs="Courier New"/>
                                <w:color w:val="auto"/>
                                <w:sz w:val="16"/>
                                <w:szCs w:val="16"/>
                                <w:highlight w:val="none"/>
                              </w:rPr>
                              <w:t xml:space="preserve">  edge = it-&gt;getNextEdge();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eastAsia="Consolas" w:cs="Courier New"/>
                                <w:color w:val="auto"/>
                                <w:sz w:val="16"/>
                                <w:szCs w:val="16"/>
                                <w:highlight w:val="none"/>
                              </w:rPr>
                            </w:pPr>
                            <w:r>
                              <w:rPr>
                                <w:rFonts w:hint="default" w:ascii="Courier New" w:hAnsi="Courier New" w:eastAsia="Consolas" w:cs="Courier New"/>
                                <w:color w:val="auto"/>
                                <w:sz w:val="16"/>
                                <w:szCs w:val="16"/>
                                <w:highlight w:val="none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5.5pt;margin-top:4.6pt;height:190.4pt;width:450.75pt;z-index:251658240;mso-width-relative:page;mso-height-relative:page;" fillcolor="#FFFFFF [3201]" filled="t" stroked="t" coordsize="21600,21600" o:gfxdata="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AAAAAGRycy9QSwECFAAUAAAACACHTuJA2yitCNYAAAAJAQAADwAAAAAAAAABACAAAAAiAAAAZHJz&#10;L2Rvd25yZXYueG1sUEsBAhQAFAAAAAgAh07iQFcjKb4/AgAAfQQAAA4AAAAAAAAAAQAgAAAAJQEA&#10;AGRycy9lMm9Eb2MueG1sUEsFBgAAAAAGAAYAWQEAANY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ascii="Courier New" w:hAnsi="Courier New" w:eastAsia="Consolas" w:cs="Courier New"/>
                          <w:color w:val="auto"/>
                          <w:sz w:val="16"/>
                          <w:szCs w:val="16"/>
                          <w:highlight w:val="none"/>
                          <w:lang w:val="pt-BR"/>
                        </w:rPr>
                      </w:pPr>
                      <w:r>
                        <w:rPr>
                          <w:rFonts w:hint="default" w:ascii="Courier New" w:hAnsi="Courier New" w:eastAsia="Consolas" w:cs="Courier New"/>
                          <w:color w:val="auto"/>
                          <w:sz w:val="16"/>
                          <w:szCs w:val="16"/>
                          <w:highlight w:val="none"/>
                        </w:rPr>
                        <w:t>te::graph::QueryIterator* it = new te::graph::QueryIterator(g, e);</w:t>
                      </w:r>
                      <w:r>
                        <w:rPr>
                          <w:rFonts w:hint="default" w:ascii="Courier New" w:hAnsi="Courier New" w:eastAsia="Consolas" w:cs="Courier New"/>
                          <w:color w:val="auto"/>
                          <w:sz w:val="16"/>
                          <w:szCs w:val="16"/>
                          <w:highlight w:val="none"/>
                          <w:lang w:val="pt-BR"/>
                        </w:rPr>
                        <w:t xml:space="preserve"> // g graph and e restriction</w:t>
                      </w:r>
                    </w:p>
                    <w:p>
                      <w:pPr>
                        <w:rPr>
                          <w:rFonts w:hint="default" w:ascii="Courier New" w:hAnsi="Courier New" w:eastAsia="Consolas" w:cs="Courier New"/>
                          <w:color w:val="auto"/>
                          <w:sz w:val="16"/>
                          <w:szCs w:val="16"/>
                          <w:highlight w:val="none"/>
                          <w:lang w:val="pt-BR"/>
                        </w:rPr>
                      </w:pPr>
                    </w:p>
                    <w:p>
                      <w:pPr>
                        <w:rPr>
                          <w:rFonts w:hint="default" w:ascii="Courier New" w:hAnsi="Courier New" w:eastAsia="Consolas" w:cs="Courier New"/>
                          <w:color w:val="auto"/>
                          <w:sz w:val="16"/>
                          <w:szCs w:val="16"/>
                          <w:highlight w:val="none"/>
                        </w:rPr>
                      </w:pPr>
                      <w:r>
                        <w:rPr>
                          <w:rFonts w:hint="default" w:ascii="Courier New" w:hAnsi="Courier New" w:eastAsia="Consolas" w:cs="Courier New"/>
                          <w:color w:val="auto"/>
                          <w:sz w:val="16"/>
                          <w:szCs w:val="16"/>
                          <w:highlight w:val="none"/>
                          <w:lang w:val="pt-BR"/>
                        </w:rPr>
                        <w:t>t</w:t>
                      </w:r>
                      <w:r>
                        <w:rPr>
                          <w:rFonts w:hint="default" w:ascii="Courier New" w:hAnsi="Courier New" w:eastAsia="Consolas" w:cs="Courier New"/>
                          <w:color w:val="auto"/>
                          <w:sz w:val="16"/>
                          <w:szCs w:val="16"/>
                          <w:highlight w:val="none"/>
                        </w:rPr>
                        <w:t>e::graph::Edge* edge = it-&gt;getFirstEdge();</w:t>
                      </w:r>
                    </w:p>
                    <w:p>
                      <w:pPr>
                        <w:rPr>
                          <w:rFonts w:hint="default" w:ascii="Courier New" w:hAnsi="Courier New" w:eastAsia="Consolas" w:cs="Courier New"/>
                          <w:color w:val="auto"/>
                          <w:sz w:val="16"/>
                          <w:szCs w:val="16"/>
                          <w:highlight w:val="none"/>
                        </w:rPr>
                      </w:pPr>
                    </w:p>
                    <w:p>
                      <w:pPr>
                        <w:rPr>
                          <w:rFonts w:hint="default" w:ascii="Courier New" w:hAnsi="Courier New" w:eastAsia="Consolas" w:cs="Courier New"/>
                          <w:color w:val="auto"/>
                          <w:sz w:val="16"/>
                          <w:szCs w:val="16"/>
                          <w:highlight w:val="none"/>
                        </w:rPr>
                      </w:pPr>
                      <w:r>
                        <w:rPr>
                          <w:rFonts w:hint="default" w:ascii="Courier New" w:hAnsi="Courier New" w:eastAsia="Consolas" w:cs="Courier New"/>
                          <w:color w:val="auto"/>
                          <w:sz w:val="16"/>
                          <w:szCs w:val="16"/>
                          <w:highlight w:val="none"/>
                        </w:rPr>
                        <w:t>//copy elements</w:t>
                      </w:r>
                    </w:p>
                    <w:p>
                      <w:pPr>
                        <w:rPr>
                          <w:rFonts w:hint="default" w:ascii="Courier New" w:hAnsi="Courier New" w:eastAsia="Consolas" w:cs="Courier New"/>
                          <w:color w:val="auto"/>
                          <w:sz w:val="16"/>
                          <w:szCs w:val="16"/>
                          <w:highlight w:val="none"/>
                        </w:rPr>
                      </w:pPr>
                      <w:r>
                        <w:rPr>
                          <w:rFonts w:hint="default" w:ascii="Courier New" w:hAnsi="Courier New" w:eastAsia="Consolas" w:cs="Courier New"/>
                          <w:color w:val="auto"/>
                          <w:sz w:val="16"/>
                          <w:szCs w:val="16"/>
                          <w:highlight w:val="none"/>
                        </w:rPr>
                        <w:t>while (it-&gt;isEdgeIteratorAfterEnd() == false)</w:t>
                      </w:r>
                    </w:p>
                    <w:p>
                      <w:pPr>
                        <w:rPr>
                          <w:rFonts w:hint="default" w:ascii="Courier New" w:hAnsi="Courier New" w:eastAsia="Consolas" w:cs="Courier New"/>
                          <w:color w:val="auto"/>
                          <w:sz w:val="16"/>
                          <w:szCs w:val="16"/>
                          <w:highlight w:val="none"/>
                        </w:rPr>
                      </w:pPr>
                      <w:r>
                        <w:rPr>
                          <w:rFonts w:hint="default" w:ascii="Courier New" w:hAnsi="Courier New" w:eastAsia="Consolas" w:cs="Courier New"/>
                          <w:color w:val="auto"/>
                          <w:sz w:val="16"/>
                          <w:szCs w:val="16"/>
                          <w:highlight w:val="none"/>
                        </w:rPr>
                        <w:t>{</w:t>
                      </w:r>
                    </w:p>
                    <w:p>
                      <w:pPr>
                        <w:rPr>
                          <w:rFonts w:hint="default" w:ascii="Courier New" w:hAnsi="Courier New" w:eastAsia="Consolas" w:cs="Courier New"/>
                          <w:color w:val="auto"/>
                          <w:sz w:val="16"/>
                          <w:szCs w:val="16"/>
                          <w:highlight w:val="none"/>
                        </w:rPr>
                      </w:pPr>
                      <w:r>
                        <w:rPr>
                          <w:rFonts w:hint="default" w:ascii="Courier New" w:hAnsi="Courier New" w:eastAsia="Consolas" w:cs="Courier New"/>
                          <w:color w:val="auto"/>
                          <w:sz w:val="16"/>
                          <w:szCs w:val="16"/>
                          <w:highlight w:val="none"/>
                        </w:rPr>
                        <w:t xml:space="preserve">  if (edge)</w:t>
                      </w:r>
                    </w:p>
                    <w:p>
                      <w:pPr>
                        <w:rPr>
                          <w:rFonts w:hint="default" w:ascii="Courier New" w:hAnsi="Courier New" w:eastAsia="Consolas" w:cs="Courier New"/>
                          <w:color w:val="auto"/>
                          <w:sz w:val="16"/>
                          <w:szCs w:val="16"/>
                          <w:highlight w:val="none"/>
                        </w:rPr>
                      </w:pPr>
                      <w:r>
                        <w:rPr>
                          <w:rFonts w:hint="default" w:ascii="Courier New" w:hAnsi="Courier New" w:eastAsia="Consolas" w:cs="Courier New"/>
                          <w:color w:val="auto"/>
                          <w:sz w:val="16"/>
                          <w:szCs w:val="16"/>
                          <w:highlight w:val="none"/>
                        </w:rPr>
                        <w:t xml:space="preserve">  {</w:t>
                      </w:r>
                    </w:p>
                    <w:p>
                      <w:pPr>
                        <w:rPr>
                          <w:rFonts w:hint="default" w:ascii="Courier New" w:hAnsi="Courier New" w:eastAsia="Consolas" w:cs="Courier New"/>
                          <w:color w:val="auto"/>
                          <w:sz w:val="16"/>
                          <w:szCs w:val="16"/>
                          <w:highlight w:val="none"/>
                        </w:rPr>
                      </w:pPr>
                      <w:r>
                        <w:rPr>
                          <w:rFonts w:hint="default" w:ascii="Courier New" w:hAnsi="Courier New" w:eastAsia="Consolas" w:cs="Courier New"/>
                          <w:color w:val="auto"/>
                          <w:sz w:val="16"/>
                          <w:szCs w:val="16"/>
                          <w:highlight w:val="none"/>
                        </w:rPr>
                        <w:t xml:space="preserve">    te::graph::Vertex* vFrom = g-&gt;getVertex(edge-&gt;getIdFrom());</w:t>
                      </w:r>
                    </w:p>
                    <w:p>
                      <w:pPr>
                        <w:rPr>
                          <w:rFonts w:hint="default" w:ascii="Courier New" w:hAnsi="Courier New" w:eastAsia="Consolas" w:cs="Courier New"/>
                          <w:color w:val="auto"/>
                          <w:sz w:val="16"/>
                          <w:szCs w:val="16"/>
                          <w:highlight w:val="none"/>
                        </w:rPr>
                      </w:pPr>
                      <w:r>
                        <w:rPr>
                          <w:rFonts w:hint="default" w:ascii="Courier New" w:hAnsi="Courier New" w:eastAsia="Consolas" w:cs="Courier New"/>
                          <w:color w:val="auto"/>
                          <w:sz w:val="16"/>
                          <w:szCs w:val="16"/>
                          <w:highlight w:val="none"/>
                        </w:rPr>
                        <w:t xml:space="preserve">    te::graph::Vertex* vTo = g-&gt;getVertex(edge-&gt;getIdTo());</w:t>
                      </w:r>
                    </w:p>
                    <w:p>
                      <w:pPr>
                        <w:rPr>
                          <w:rFonts w:hint="default" w:ascii="Courier New" w:hAnsi="Courier New" w:eastAsia="Consolas" w:cs="Courier New"/>
                          <w:color w:val="auto"/>
                          <w:sz w:val="16"/>
                          <w:szCs w:val="16"/>
                          <w:highlight w:val="none"/>
                        </w:rPr>
                      </w:pPr>
                    </w:p>
                    <w:p>
                      <w:pPr>
                        <w:rPr>
                          <w:rFonts w:hint="default" w:ascii="Courier New" w:hAnsi="Courier New" w:eastAsia="Consolas" w:cs="Courier New"/>
                          <w:color w:val="auto"/>
                          <w:sz w:val="16"/>
                          <w:szCs w:val="16"/>
                          <w:highlight w:val="none"/>
                        </w:rPr>
                      </w:pPr>
                      <w:r>
                        <w:rPr>
                          <w:rFonts w:hint="default" w:ascii="Courier New" w:hAnsi="Courier New" w:eastAsia="Consolas" w:cs="Courier New"/>
                          <w:color w:val="auto"/>
                          <w:sz w:val="16"/>
                          <w:szCs w:val="16"/>
                          <w:highlight w:val="none"/>
                        </w:rPr>
                        <w:t xml:space="preserve">    graph-&gt;add(vFrom);</w:t>
                      </w:r>
                    </w:p>
                    <w:p>
                      <w:pPr>
                        <w:rPr>
                          <w:rFonts w:hint="default" w:ascii="Courier New" w:hAnsi="Courier New" w:eastAsia="Consolas" w:cs="Courier New"/>
                          <w:color w:val="auto"/>
                          <w:sz w:val="16"/>
                          <w:szCs w:val="16"/>
                          <w:highlight w:val="none"/>
                        </w:rPr>
                      </w:pPr>
                      <w:r>
                        <w:rPr>
                          <w:rFonts w:hint="default" w:ascii="Courier New" w:hAnsi="Courier New" w:eastAsia="Consolas" w:cs="Courier New"/>
                          <w:color w:val="auto"/>
                          <w:sz w:val="16"/>
                          <w:szCs w:val="16"/>
                          <w:highlight w:val="none"/>
                        </w:rPr>
                        <w:t xml:space="preserve">    graph-&gt;add(vTo);</w:t>
                      </w:r>
                    </w:p>
                    <w:p>
                      <w:pPr>
                        <w:rPr>
                          <w:rFonts w:hint="default" w:ascii="Courier New" w:hAnsi="Courier New" w:eastAsia="Consolas" w:cs="Courier New"/>
                          <w:color w:val="auto"/>
                          <w:sz w:val="16"/>
                          <w:szCs w:val="16"/>
                          <w:highlight w:val="none"/>
                        </w:rPr>
                      </w:pPr>
                      <w:r>
                        <w:rPr>
                          <w:rFonts w:hint="default" w:ascii="Courier New" w:hAnsi="Courier New" w:eastAsia="Consolas" w:cs="Courier New"/>
                          <w:color w:val="auto"/>
                          <w:sz w:val="16"/>
                          <w:szCs w:val="16"/>
                          <w:highlight w:val="none"/>
                        </w:rPr>
                        <w:t xml:space="preserve">    graph-&gt;add(e</w:t>
                      </w:r>
                      <w:r>
                        <w:rPr>
                          <w:rFonts w:hint="default" w:ascii="Courier New" w:hAnsi="Courier New" w:eastAsia="Consolas" w:cs="Courier New"/>
                          <w:color w:val="auto"/>
                          <w:sz w:val="16"/>
                          <w:szCs w:val="16"/>
                          <w:highlight w:val="none"/>
                          <w:lang w:val="pt-BR"/>
                        </w:rPr>
                        <w:t>dge</w:t>
                      </w:r>
                      <w:r>
                        <w:rPr>
                          <w:rFonts w:hint="default" w:ascii="Courier New" w:hAnsi="Courier New" w:eastAsia="Consolas" w:cs="Courier New"/>
                          <w:color w:val="auto"/>
                          <w:sz w:val="16"/>
                          <w:szCs w:val="16"/>
                          <w:highlight w:val="none"/>
                        </w:rPr>
                        <w:t>);</w:t>
                      </w:r>
                    </w:p>
                    <w:p>
                      <w:pPr>
                        <w:rPr>
                          <w:rFonts w:hint="default" w:ascii="Courier New" w:hAnsi="Courier New" w:eastAsia="Consolas" w:cs="Courier New"/>
                          <w:color w:val="auto"/>
                          <w:sz w:val="16"/>
                          <w:szCs w:val="16"/>
                          <w:highlight w:val="none"/>
                        </w:rPr>
                      </w:pPr>
                      <w:r>
                        <w:rPr>
                          <w:rFonts w:hint="default" w:ascii="Courier New" w:hAnsi="Courier New" w:eastAsia="Consolas" w:cs="Courier New"/>
                          <w:color w:val="auto"/>
                          <w:sz w:val="16"/>
                          <w:szCs w:val="16"/>
                          <w:highlight w:val="none"/>
                        </w:rPr>
                        <w:t xml:space="preserve">  }</w:t>
                      </w:r>
                    </w:p>
                    <w:p>
                      <w:pPr>
                        <w:rPr>
                          <w:rFonts w:hint="default" w:ascii="Courier New" w:hAnsi="Courier New" w:eastAsia="Consolas" w:cs="Courier New"/>
                          <w:color w:val="auto"/>
                          <w:sz w:val="16"/>
                          <w:szCs w:val="16"/>
                          <w:highlight w:val="none"/>
                        </w:rPr>
                      </w:pPr>
                    </w:p>
                    <w:p>
                      <w:pPr>
                        <w:rPr>
                          <w:rFonts w:hint="default" w:ascii="Courier New" w:hAnsi="Courier New" w:eastAsia="Consolas" w:cs="Courier New"/>
                          <w:color w:val="auto"/>
                          <w:sz w:val="16"/>
                          <w:szCs w:val="16"/>
                          <w:highlight w:val="none"/>
                        </w:rPr>
                      </w:pPr>
                      <w:r>
                        <w:rPr>
                          <w:rFonts w:hint="default" w:ascii="Courier New" w:hAnsi="Courier New" w:eastAsia="Consolas" w:cs="Courier New"/>
                          <w:color w:val="auto"/>
                          <w:sz w:val="16"/>
                          <w:szCs w:val="16"/>
                          <w:highlight w:val="none"/>
                        </w:rPr>
                        <w:t xml:space="preserve">  edge = it-&gt;getNextEdge();</w:t>
                      </w:r>
                    </w:p>
                    <w:p>
                      <w:pPr>
                        <w:rPr>
                          <w:rFonts w:hint="default" w:ascii="Courier New" w:hAnsi="Courier New" w:eastAsia="Consolas" w:cs="Courier New"/>
                          <w:color w:val="auto"/>
                          <w:sz w:val="16"/>
                          <w:szCs w:val="16"/>
                          <w:highlight w:val="none"/>
                        </w:rPr>
                      </w:pPr>
                      <w:r>
                        <w:rPr>
                          <w:rFonts w:hint="default" w:ascii="Courier New" w:hAnsi="Courier New" w:eastAsia="Consolas" w:cs="Courier New"/>
                          <w:color w:val="auto"/>
                          <w:sz w:val="16"/>
                          <w:szCs w:val="16"/>
                          <w:highlight w:val="none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360" w:lineRule="auto"/>
        <w:jc w:val="center"/>
      </w:pPr>
    </w:p>
    <w:p>
      <w:pPr>
        <w:spacing w:line="360" w:lineRule="auto"/>
        <w:jc w:val="center"/>
      </w:pPr>
    </w:p>
    <w:p>
      <w:pPr>
        <w:spacing w:line="360" w:lineRule="auto"/>
        <w:jc w:val="center"/>
      </w:pPr>
    </w:p>
    <w:p>
      <w:pPr>
        <w:spacing w:line="360" w:lineRule="auto"/>
        <w:jc w:val="center"/>
      </w:pPr>
    </w:p>
    <w:p>
      <w:pPr>
        <w:spacing w:line="360" w:lineRule="auto"/>
        <w:jc w:val="center"/>
      </w:pPr>
    </w:p>
    <w:p>
      <w:pPr>
        <w:spacing w:line="360" w:lineRule="auto"/>
        <w:jc w:val="center"/>
      </w:pPr>
    </w:p>
    <w:p>
      <w:pPr>
        <w:spacing w:line="360" w:lineRule="auto"/>
        <w:jc w:val="center"/>
      </w:pPr>
    </w:p>
    <w:p>
      <w:pPr>
        <w:spacing w:line="360" w:lineRule="auto"/>
        <w:jc w:val="center"/>
      </w:pPr>
    </w:p>
    <w:p>
      <w:pPr>
        <w:spacing w:line="360" w:lineRule="auto"/>
        <w:jc w:val="center"/>
      </w:pPr>
    </w:p>
    <w:p>
      <w:pPr>
        <w:spacing w:line="360" w:lineRule="auto"/>
        <w:jc w:val="center"/>
      </w:pPr>
    </w:p>
    <w:p>
      <w:pPr>
        <w:spacing w:line="360" w:lineRule="auto"/>
        <w:jc w:val="center"/>
      </w:pPr>
    </w:p>
    <w:p>
      <w:pPr>
        <w:spacing w:line="360" w:lineRule="auto"/>
        <w:jc w:val="center"/>
      </w:pPr>
    </w:p>
    <w:p>
      <w:pPr>
        <w:rPr>
          <w:rFonts w:hint="default"/>
          <w:lang w:val="pt-BR"/>
        </w:rPr>
      </w:pPr>
      <w:r>
        <w:rPr>
          <w:rFonts w:hint="default"/>
          <w:lang w:val="pt-BR"/>
        </w:rPr>
        <w:t>A restrição é definida utilizando componentes definidos pela biblioteca TerraLib. Um exemplo de restrição para um atributo dos vértices do grafo seria:</w:t>
      </w:r>
    </w:p>
    <w:p>
      <w:pPr>
        <w:rPr>
          <w:rFonts w:hint="default"/>
          <w:lang w:val="pt-BR"/>
        </w:rPr>
      </w:pPr>
    </w:p>
    <w:p>
      <w:pPr>
        <w:jc w:val="center"/>
        <w:rPr>
          <w:rFonts w:hint="default"/>
          <w:lang w:val="pt-BR"/>
        </w:rPr>
      </w:pPr>
      <w:r>
        <w:rPr>
          <w:rFonts w:hint="default"/>
          <w:lang w:val="pt-BR"/>
        </w:rPr>
        <w:t>DEEP &gt; 100</w:t>
      </w:r>
    </w:p>
    <w:p>
      <w:pPr>
        <w:jc w:val="both"/>
        <w:rPr>
          <w:rFonts w:hint="default"/>
          <w:lang w:val="pt-BR"/>
        </w:rPr>
      </w:pPr>
    </w:p>
    <w:p>
      <w:pPr>
        <w:jc w:val="both"/>
        <w:rPr>
          <w:rFonts w:hint="default"/>
          <w:lang w:val="pt-BR"/>
        </w:rPr>
      </w:pPr>
      <w:r>
        <w:rPr>
          <w:rFonts w:hint="default"/>
          <w:lang w:val="pt-BR"/>
        </w:rPr>
        <w:t>Utilizando os elementos da TerraLib:</w:t>
      </w:r>
    </w:p>
    <w:p>
      <w:pPr>
        <w:jc w:val="both"/>
        <w:rPr>
          <w:rFonts w:hint="default"/>
          <w:lang w:val="pt-BR"/>
        </w:rPr>
      </w:pPr>
      <w:r>
        <w:rPr>
          <w:sz w:val="2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-173990</wp:posOffset>
                </wp:positionH>
                <wp:positionV relativeFrom="paragraph">
                  <wp:posOffset>130810</wp:posOffset>
                </wp:positionV>
                <wp:extent cx="5724525" cy="981710"/>
                <wp:effectExtent l="4445" t="4445" r="5080" b="23495"/>
                <wp:wrapNone/>
                <wp:docPr id="11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71245" y="6901815"/>
                          <a:ext cx="5724525" cy="9817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int value = </w:t>
                            </w: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  <w:lang w:val="pt-BR"/>
                              </w:rPr>
                              <w:t>100</w:t>
                            </w: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>std::string attrName = "</w:t>
                            </w: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  <w:lang w:val="pt-BR"/>
                              </w:rPr>
                              <w:t>deep</w:t>
                            </w: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>";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>te::da::Field* f = new te::da::Field(attrName);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>te::da::Expression* e = new te::da::GreaterThan(f, new te::da::LiteralInt32(value));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13.7pt;margin-top:10.3pt;height:77.3pt;width:450.75pt;z-index:251659264;mso-width-relative:page;mso-height-relative:page;" fillcolor="#FFFFFF [3201]" filled="t" stroked="t" coordsize="21600,21600" o:gfxdata="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AAAAAGRycy9QSwECFAAUAAAACACHTuJAqUQistcAAAAKAQAADwAAAAAAAAABACAAAAAiAAAAZHJz&#10;L2Rvd25yZXYueG1sUEsBAhQAFAAAAAgAh07iQDairUg+AgAAfAQAAA4AAAAAAAAAAQAgAAAAJgEA&#10;AGRycy9lMm9Eb2MueG1sUEsFBgAAAAAGAAYAWQEAANY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int value = </w:t>
                      </w: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  <w:lang w:val="pt-BR"/>
                        </w:rPr>
                        <w:t>100</w:t>
                      </w: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>;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>std::string attrName = "</w:t>
                      </w: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  <w:lang w:val="pt-BR"/>
                        </w:rPr>
                        <w:t>deep</w:t>
                      </w: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>";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>te::da::Field* f = new te::da::Field(attrName);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>te::da::Expression* e = new te::da::GreaterThan(f, new te::da::LiteralInt32(value));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jc w:val="both"/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  <w:r>
        <w:rPr>
          <w:rFonts w:hint="default"/>
          <w:lang w:val="pt-BR"/>
        </w:rPr>
        <w:t>O objeto “Expression” representa a restrição a ser aplicada sobre o grafo.</w:t>
      </w: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</w:p>
    <w:p>
      <w:pPr>
        <w:pStyle w:val="4"/>
        <w:spacing w:line="360" w:lineRule="auto"/>
        <w:rPr>
          <w:rFonts w:hint="default"/>
          <w:lang w:val="pt-BR"/>
        </w:rPr>
      </w:pPr>
      <w:r>
        <w:rPr>
          <w:rFonts w:hint="default"/>
          <w:lang w:val="pt-BR"/>
        </w:rPr>
        <w:t>Componente Gráfico</w:t>
      </w:r>
    </w:p>
    <w:p>
      <w:pPr>
        <w:spacing w:line="360" w:lineRule="auto"/>
        <w:jc w:val="both"/>
        <w:rPr>
          <w:rFonts w:hint="default" w:asciiTheme="majorAscii"/>
          <w:i w:val="0"/>
          <w:iCs w:val="0"/>
          <w:sz w:val="24"/>
          <w:szCs w:val="24"/>
          <w:lang w:val="pt-BR"/>
        </w:rPr>
      </w:pPr>
      <w:r>
        <w:rPr>
          <w:rFonts w:hint="default" w:asciiTheme="majorAscii"/>
          <w:i w:val="0"/>
          <w:iCs w:val="0"/>
          <w:sz w:val="24"/>
          <w:szCs w:val="24"/>
          <w:lang w:val="pt-BR"/>
        </w:rPr>
        <w:t>A interface utilizada para determinação do grafo de rede de drenagem é apresentada abaixo.</w:t>
      </w:r>
    </w:p>
    <w:p>
      <w:pPr>
        <w:spacing w:line="360" w:lineRule="auto"/>
        <w:jc w:val="both"/>
        <w:rPr>
          <w:rFonts w:hint="default" w:asciiTheme="majorAscii"/>
          <w:i w:val="0"/>
          <w:iCs w:val="0"/>
          <w:sz w:val="24"/>
          <w:szCs w:val="24"/>
          <w:lang w:val="pt-BR"/>
        </w:rPr>
      </w:pPr>
    </w:p>
    <w:p>
      <w:pPr>
        <w:spacing w:line="360" w:lineRule="auto"/>
        <w:jc w:val="center"/>
      </w:pPr>
      <w:r>
        <w:drawing>
          <wp:inline distT="0" distB="0" distL="114300" distR="114300">
            <wp:extent cx="4361815" cy="3637915"/>
            <wp:effectExtent l="0" t="0" r="635" b="63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3637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</w:p>
    <w:p>
      <w:pPr>
        <w:spacing w:line="360" w:lineRule="auto"/>
        <w:jc w:val="center"/>
      </w:pPr>
    </w:p>
    <w:p>
      <w:pPr>
        <w:spacing w:line="360" w:lineRule="auto"/>
        <w:jc w:val="center"/>
      </w:pPr>
    </w:p>
    <w:p>
      <w:pPr>
        <w:spacing w:line="360" w:lineRule="auto"/>
        <w:jc w:val="center"/>
      </w:pPr>
    </w:p>
    <w:p>
      <w:pPr>
        <w:spacing w:line="360" w:lineRule="auto"/>
        <w:jc w:val="both"/>
        <w:rPr>
          <w:sz w:val="22"/>
          <w:szCs w:val="22"/>
          <w:lang w:val="pt-BR"/>
        </w:rPr>
      </w:pPr>
      <w:r>
        <w:rPr>
          <w:sz w:val="22"/>
          <w:szCs w:val="22"/>
          <w:lang w:val="pt-BR"/>
        </w:rPr>
        <w:t>Possui os seguintes parâmetros:</w:t>
      </w:r>
    </w:p>
    <w:p>
      <w:pPr>
        <w:numPr>
          <w:ilvl w:val="0"/>
          <w:numId w:val="2"/>
        </w:numPr>
        <w:tabs>
          <w:tab w:val="left" w:pos="420"/>
        </w:tabs>
        <w:spacing w:line="360" w:lineRule="auto"/>
        <w:ind w:left="420" w:leftChars="0" w:hanging="420" w:firstLineChars="0"/>
        <w:jc w:val="both"/>
        <w:rPr>
          <w:sz w:val="22"/>
          <w:szCs w:val="22"/>
          <w:lang w:val="pt-BR"/>
        </w:rPr>
      </w:pPr>
      <w:r>
        <w:rPr>
          <w:sz w:val="22"/>
          <w:szCs w:val="22"/>
          <w:lang w:val="pt-BR"/>
        </w:rPr>
        <w:t>Input - Definição dos dados de entrada para o algoritmo.</w:t>
      </w:r>
    </w:p>
    <w:p>
      <w:pPr>
        <w:numPr>
          <w:ilvl w:val="1"/>
          <w:numId w:val="2"/>
        </w:numPr>
        <w:tabs>
          <w:tab w:val="left" w:pos="840"/>
        </w:tabs>
        <w:spacing w:line="360" w:lineRule="auto"/>
        <w:ind w:left="840" w:leftChars="0" w:hanging="420" w:firstLineChars="0"/>
        <w:jc w:val="both"/>
        <w:rPr>
          <w:sz w:val="22"/>
          <w:szCs w:val="22"/>
          <w:lang w:val="pt-BR"/>
        </w:rPr>
      </w:pPr>
      <w:r>
        <w:rPr>
          <w:sz w:val="22"/>
          <w:szCs w:val="22"/>
          <w:lang w:val="pt-BR"/>
        </w:rPr>
        <w:t>Layer Name: Nome da layer com o grafo de entrada.</w:t>
      </w:r>
    </w:p>
    <w:p>
      <w:pPr>
        <w:numPr>
          <w:ilvl w:val="0"/>
          <w:numId w:val="2"/>
        </w:numPr>
        <w:tabs>
          <w:tab w:val="left" w:pos="420"/>
        </w:tabs>
        <w:spacing w:line="360" w:lineRule="auto"/>
        <w:ind w:left="420" w:leftChars="0" w:hanging="420" w:firstLineChars="0"/>
        <w:jc w:val="both"/>
        <w:rPr>
          <w:sz w:val="22"/>
          <w:szCs w:val="22"/>
          <w:lang w:val="pt-BR"/>
        </w:rPr>
      </w:pPr>
      <w:r>
        <w:rPr>
          <w:sz w:val="22"/>
          <w:szCs w:val="22"/>
          <w:lang w:val="pt-BR"/>
        </w:rPr>
        <w:t>Parameters - Parâmetros específicos deste algortimo.</w:t>
      </w:r>
    </w:p>
    <w:p>
      <w:pPr>
        <w:numPr>
          <w:ilvl w:val="1"/>
          <w:numId w:val="2"/>
        </w:numPr>
        <w:tabs>
          <w:tab w:val="left" w:pos="840"/>
        </w:tabs>
        <w:spacing w:line="360" w:lineRule="auto"/>
        <w:ind w:left="840" w:leftChars="0" w:hanging="420" w:firstLineChars="0"/>
        <w:jc w:val="both"/>
        <w:rPr>
          <w:sz w:val="22"/>
          <w:szCs w:val="22"/>
          <w:lang w:val="pt-BR"/>
        </w:rPr>
      </w:pPr>
      <w:r>
        <w:rPr>
          <w:sz w:val="22"/>
          <w:szCs w:val="22"/>
          <w:lang w:val="pt-BR"/>
        </w:rPr>
        <w:t>Attribute Name: Nome do atributo do grafo a ser utilizado como restrição.</w:t>
      </w:r>
    </w:p>
    <w:p>
      <w:pPr>
        <w:numPr>
          <w:ilvl w:val="1"/>
          <w:numId w:val="2"/>
        </w:numPr>
        <w:tabs>
          <w:tab w:val="left" w:pos="840"/>
        </w:tabs>
        <w:spacing w:line="360" w:lineRule="auto"/>
        <w:ind w:left="840" w:leftChars="0" w:hanging="420" w:firstLineChars="0"/>
        <w:jc w:val="both"/>
        <w:rPr>
          <w:sz w:val="22"/>
          <w:szCs w:val="22"/>
          <w:lang w:val="pt-BR"/>
        </w:rPr>
      </w:pPr>
      <w:r>
        <w:rPr>
          <w:sz w:val="22"/>
          <w:szCs w:val="22"/>
          <w:lang w:val="pt-BR"/>
        </w:rPr>
        <w:t>Max Value: Maior valor definido no grafo para o atributo selecionado.</w:t>
      </w:r>
    </w:p>
    <w:p>
      <w:pPr>
        <w:numPr>
          <w:ilvl w:val="1"/>
          <w:numId w:val="2"/>
        </w:numPr>
        <w:tabs>
          <w:tab w:val="left" w:pos="840"/>
        </w:tabs>
        <w:spacing w:line="360" w:lineRule="auto"/>
        <w:ind w:left="840" w:leftChars="0" w:hanging="420" w:firstLineChars="0"/>
        <w:jc w:val="both"/>
        <w:rPr>
          <w:sz w:val="22"/>
          <w:szCs w:val="22"/>
          <w:lang w:val="pt-BR"/>
        </w:rPr>
      </w:pPr>
      <w:r>
        <w:rPr>
          <w:sz w:val="22"/>
          <w:szCs w:val="22"/>
          <w:lang w:val="pt-BR"/>
        </w:rPr>
        <w:t>Threshold Value: Valor de limiar definido para restrição do grafo.</w:t>
      </w:r>
    </w:p>
    <w:p>
      <w:pPr>
        <w:numPr>
          <w:ilvl w:val="0"/>
          <w:numId w:val="2"/>
        </w:numPr>
        <w:tabs>
          <w:tab w:val="left" w:pos="420"/>
        </w:tabs>
        <w:spacing w:line="360" w:lineRule="auto"/>
        <w:ind w:left="420" w:leftChars="0" w:hanging="420" w:firstLineChars="0"/>
        <w:jc w:val="both"/>
        <w:rPr>
          <w:sz w:val="22"/>
          <w:szCs w:val="22"/>
          <w:lang w:val="pt-BR"/>
        </w:rPr>
      </w:pPr>
      <w:r>
        <w:rPr>
          <w:sz w:val="22"/>
          <w:szCs w:val="22"/>
          <w:lang w:val="pt-BR"/>
        </w:rPr>
        <w:t>Output - Definição dos parâmetros de saída do algoritmo.</w:t>
      </w:r>
    </w:p>
    <w:p>
      <w:pPr>
        <w:numPr>
          <w:ilvl w:val="1"/>
          <w:numId w:val="2"/>
        </w:numPr>
        <w:tabs>
          <w:tab w:val="left" w:pos="840"/>
        </w:tabs>
        <w:spacing w:line="360" w:lineRule="auto"/>
        <w:ind w:left="840" w:leftChars="0" w:hanging="420" w:firstLineChars="0"/>
        <w:jc w:val="both"/>
        <w:rPr>
          <w:sz w:val="22"/>
          <w:szCs w:val="22"/>
          <w:lang w:val="pt-BR"/>
        </w:rPr>
      </w:pPr>
      <w:r>
        <w:rPr>
          <w:sz w:val="22"/>
          <w:szCs w:val="22"/>
          <w:lang w:val="pt-BR"/>
        </w:rPr>
        <w:t>Repository: Local onde será persistido o dado gerado.</w:t>
      </w:r>
    </w:p>
    <w:p>
      <w:pPr>
        <w:numPr>
          <w:ilvl w:val="1"/>
          <w:numId w:val="2"/>
        </w:numPr>
        <w:tabs>
          <w:tab w:val="left" w:pos="840"/>
        </w:tabs>
        <w:spacing w:line="360" w:lineRule="auto"/>
        <w:ind w:left="840" w:leftChars="0" w:hanging="420" w:firstLineChars="0"/>
        <w:jc w:val="both"/>
        <w:rPr>
          <w:sz w:val="22"/>
          <w:szCs w:val="22"/>
          <w:lang w:val="pt-BR"/>
        </w:rPr>
      </w:pPr>
      <w:r>
        <w:rPr>
          <w:sz w:val="22"/>
          <w:szCs w:val="22"/>
          <w:lang w:val="pt-BR"/>
        </w:rPr>
        <w:t>Layer Name: Nome do dado a ser gerado.</w:t>
      </w:r>
    </w:p>
    <w:p>
      <w:pPr>
        <w:spacing w:line="360" w:lineRule="auto"/>
        <w:jc w:val="both"/>
      </w:pPr>
    </w:p>
    <w:p>
      <w:pPr>
        <w:pStyle w:val="4"/>
        <w:spacing w:line="360" w:lineRule="auto"/>
        <w:rPr>
          <w:rFonts w:hint="default"/>
          <w:lang w:val="pt-BR"/>
        </w:rPr>
      </w:pPr>
      <w:r>
        <w:rPr>
          <w:rFonts w:hint="default"/>
          <w:lang w:val="pt-BR"/>
        </w:rPr>
        <w:t>Resultados</w:t>
      </w:r>
    </w:p>
    <w:p>
      <w:pPr>
        <w:spacing w:line="360" w:lineRule="auto"/>
        <w:jc w:val="both"/>
        <w:rPr>
          <w:lang w:val="pt-BR"/>
        </w:rPr>
      </w:pPr>
      <w:r>
        <w:rPr>
          <w:lang w:val="pt-BR"/>
        </w:rPr>
        <w:t xml:space="preserve">Para determinarmos a rede de drenagem de um grafo, primeiro é necessário extrair um grafo de um LDD. Lembrando que LDD é </w:t>
      </w:r>
      <w:r>
        <w:t xml:space="preserve">uma matriz com valores bem definidos que indicam a direção do fluxo em cada </w:t>
      </w:r>
      <w:r>
        <w:rPr>
          <w:i/>
        </w:rPr>
        <w:t>pixel</w:t>
      </w:r>
      <w:r>
        <w:t>.</w:t>
      </w:r>
      <w:r>
        <w:rPr>
          <w:lang w:val="pt-BR"/>
        </w:rPr>
        <w:t xml:space="preserve"> Abaixo é apresentado a imagem sobre o qual iremos trabalhar.</w:t>
      </w:r>
    </w:p>
    <w:p>
      <w:pPr>
        <w:spacing w:line="360" w:lineRule="auto"/>
        <w:jc w:val="both"/>
        <w:rPr>
          <w:lang w:val="pt-BR"/>
        </w:rPr>
      </w:pPr>
    </w:p>
    <w:p>
      <w:pPr>
        <w:spacing w:line="360" w:lineRule="auto"/>
        <w:jc w:val="center"/>
      </w:pPr>
      <w:r>
        <w:drawing>
          <wp:inline distT="0" distB="0" distL="114300" distR="114300">
            <wp:extent cx="5266055" cy="3181985"/>
            <wp:effectExtent l="0" t="0" r="10795" b="1841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81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</w:pPr>
    </w:p>
    <w:p>
      <w:pPr>
        <w:spacing w:line="360" w:lineRule="auto"/>
        <w:jc w:val="both"/>
      </w:pPr>
      <w:r>
        <w:rPr>
          <w:lang w:val="pt-BR"/>
        </w:rPr>
        <w:t xml:space="preserve">Após a extração do fluxo é gerado um grafo com a informação de área de contribuição para cada vértice e contendo </w:t>
      </w:r>
      <w:r>
        <w:t>as seguintes quantidades de elementos:</w:t>
      </w:r>
    </w:p>
    <w:p>
      <w:pPr>
        <w:pStyle w:val="7"/>
        <w:numPr>
          <w:ilvl w:val="0"/>
          <w:numId w:val="3"/>
        </w:numPr>
        <w:spacing w:line="360" w:lineRule="auto"/>
        <w:jc w:val="both"/>
      </w:pPr>
      <w:r>
        <w:t>Vértices: 68.913</w:t>
      </w:r>
    </w:p>
    <w:p>
      <w:pPr>
        <w:pStyle w:val="7"/>
        <w:numPr>
          <w:ilvl w:val="0"/>
          <w:numId w:val="3"/>
        </w:numPr>
        <w:spacing w:line="360" w:lineRule="auto"/>
        <w:jc w:val="both"/>
      </w:pPr>
      <w:r>
        <w:t>Arestas: 68.227</w:t>
      </w:r>
    </w:p>
    <w:p>
      <w:pPr>
        <w:spacing w:line="360" w:lineRule="auto"/>
        <w:jc w:val="both"/>
        <w:rPr>
          <w:lang w:val="pt-BR"/>
        </w:rPr>
      </w:pPr>
    </w:p>
    <w:p>
      <w:pPr>
        <w:spacing w:line="360" w:lineRule="auto"/>
        <w:jc w:val="both"/>
        <w:rPr>
          <w:lang w:val="pt-BR"/>
        </w:rPr>
      </w:pPr>
      <w:r>
        <w:rPr>
          <w:lang w:val="pt-BR"/>
        </w:rPr>
        <w:t xml:space="preserve">Abaixo é apresentado o grafo extraído do LDD. </w:t>
      </w:r>
    </w:p>
    <w:p>
      <w:pPr>
        <w:spacing w:line="360" w:lineRule="auto"/>
        <w:jc w:val="center"/>
      </w:pPr>
      <w:r>
        <w:drawing>
          <wp:inline distT="0" distB="0" distL="114300" distR="114300">
            <wp:extent cx="5266055" cy="3181985"/>
            <wp:effectExtent l="0" t="0" r="10795" b="1841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81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  <w:rPr>
          <w:lang w:val="pt-BR"/>
        </w:rPr>
      </w:pPr>
    </w:p>
    <w:p>
      <w:pPr>
        <w:spacing w:line="360" w:lineRule="auto"/>
        <w:jc w:val="both"/>
        <w:rPr>
          <w:lang w:val="pt-BR"/>
        </w:rPr>
      </w:pPr>
    </w:p>
    <w:p>
      <w:pPr>
        <w:spacing w:line="360" w:lineRule="auto"/>
        <w:jc w:val="both"/>
        <w:rPr>
          <w:lang w:val="pt-BR"/>
        </w:rPr>
      </w:pPr>
      <w:r>
        <w:rPr>
          <w:lang w:val="pt-BR"/>
        </w:rPr>
        <w:t>Desenhando junto ao grafo a imagem representando á área de estudo percebe-se o quão denso é o grafo resultante.</w:t>
      </w:r>
    </w:p>
    <w:p>
      <w:pPr>
        <w:spacing w:line="360" w:lineRule="auto"/>
        <w:jc w:val="center"/>
      </w:pPr>
      <w:r>
        <w:drawing>
          <wp:inline distT="0" distB="0" distL="114300" distR="114300">
            <wp:extent cx="5266055" cy="3181985"/>
            <wp:effectExtent l="0" t="0" r="10795" b="1841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81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</w:pPr>
    </w:p>
    <w:p>
      <w:pPr>
        <w:spacing w:line="360" w:lineRule="auto"/>
        <w:jc w:val="both"/>
      </w:pPr>
    </w:p>
    <w:p>
      <w:pPr>
        <w:spacing w:line="360" w:lineRule="auto"/>
        <w:jc w:val="both"/>
      </w:pPr>
    </w:p>
    <w:p>
      <w:pPr>
        <w:spacing w:line="360" w:lineRule="auto"/>
        <w:jc w:val="both"/>
      </w:pPr>
    </w:p>
    <w:p>
      <w:pPr>
        <w:spacing w:line="360" w:lineRule="auto"/>
        <w:jc w:val="both"/>
        <w:rPr>
          <w:lang w:val="pt-BR"/>
        </w:rPr>
      </w:pPr>
      <w:r>
        <w:rPr>
          <w:lang w:val="pt-BR"/>
        </w:rPr>
        <w:t>Em destaque uma região representando uma rede de drenagem.</w:t>
      </w:r>
    </w:p>
    <w:p>
      <w:pPr>
        <w:spacing w:line="360" w:lineRule="auto"/>
        <w:jc w:val="center"/>
      </w:pPr>
      <w:r>
        <w:drawing>
          <wp:inline distT="0" distB="0" distL="114300" distR="114300">
            <wp:extent cx="5266055" cy="3181985"/>
            <wp:effectExtent l="0" t="0" r="10795" b="1841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81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</w:pPr>
    </w:p>
    <w:p>
      <w:pPr>
        <w:spacing w:line="360" w:lineRule="auto"/>
        <w:jc w:val="both"/>
        <w:rPr>
          <w:lang w:val="pt-BR"/>
        </w:rPr>
      </w:pPr>
      <w:r>
        <w:rPr>
          <w:lang w:val="pt-BR"/>
        </w:rPr>
        <w:t>Utilizando o algoritmo para determinação da rede de drenagem para esse grafo e definindo um valor de limiar de 100 para o atributo que representa a área acumulada,</w:t>
      </w:r>
      <w:bookmarkStart w:id="0" w:name="_GoBack"/>
      <w:bookmarkEnd w:id="0"/>
      <w:r>
        <w:rPr>
          <w:lang w:val="pt-BR"/>
        </w:rPr>
        <w:t xml:space="preserve"> temos o seguinte resultado: </w:t>
      </w:r>
    </w:p>
    <w:p>
      <w:pPr>
        <w:spacing w:line="360" w:lineRule="auto"/>
      </w:pPr>
      <w:r>
        <w:drawing>
          <wp:inline distT="0" distB="0" distL="114300" distR="114300">
            <wp:extent cx="5266055" cy="3181985"/>
            <wp:effectExtent l="0" t="0" r="10795" b="1841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81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</w:pPr>
      <w:r>
        <w:t xml:space="preserve">O grafo resultante da </w:t>
      </w:r>
      <w:r>
        <w:rPr>
          <w:lang w:val="pt-BR"/>
        </w:rPr>
        <w:t>determinação da rede de drenagem</w:t>
      </w:r>
      <w:r>
        <w:t xml:space="preserve"> possui as seguintes quantidades de elementos:</w:t>
      </w:r>
    </w:p>
    <w:p>
      <w:pPr>
        <w:pStyle w:val="7"/>
        <w:numPr>
          <w:ilvl w:val="0"/>
          <w:numId w:val="3"/>
        </w:numPr>
        <w:spacing w:line="360" w:lineRule="auto"/>
        <w:jc w:val="both"/>
      </w:pPr>
      <w:r>
        <w:t xml:space="preserve">Vértices: </w:t>
      </w:r>
      <w:r>
        <w:rPr>
          <w:lang w:val="pt-BR"/>
        </w:rPr>
        <w:t>3.104</w:t>
      </w:r>
    </w:p>
    <w:p>
      <w:pPr>
        <w:pStyle w:val="7"/>
        <w:numPr>
          <w:ilvl w:val="0"/>
          <w:numId w:val="3"/>
        </w:numPr>
        <w:spacing w:line="360" w:lineRule="auto"/>
        <w:jc w:val="both"/>
      </w:pPr>
      <w:r>
        <w:t xml:space="preserve">Arestas: </w:t>
      </w:r>
      <w:r>
        <w:rPr>
          <w:lang w:val="pt-BR"/>
        </w:rPr>
        <w:t>3.080</w:t>
      </w:r>
    </w:p>
    <w:p>
      <w:pPr>
        <w:spacing w:line="360" w:lineRule="auto"/>
        <w:rPr>
          <w:lang w:val="pt-BR"/>
        </w:rPr>
      </w:pPr>
      <w:r>
        <w:rPr>
          <w:lang w:val="pt-BR"/>
        </w:rPr>
        <w:t>Abaixo é apresentado o grafo da rede de drenagem junto com o imagem da área de estudo.</w:t>
      </w:r>
    </w:p>
    <w:p>
      <w:pPr>
        <w:spacing w:line="360" w:lineRule="auto"/>
      </w:pPr>
      <w:r>
        <w:drawing>
          <wp:inline distT="0" distB="0" distL="114300" distR="114300">
            <wp:extent cx="5266055" cy="3181985"/>
            <wp:effectExtent l="0" t="0" r="10795" b="1841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81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  <w:rPr>
          <w:lang w:val="pt-BR"/>
        </w:rPr>
      </w:pPr>
      <w:r>
        <w:rPr>
          <w:lang w:val="pt-BR"/>
        </w:rPr>
        <w:t>Por ultimo é apresentado em destaque uma rede de drenagem e o grafo que a representa. Percebe-se um grafo bem mais simplificado e representando apenas o fluxo desta rede de drenagem.</w:t>
      </w:r>
    </w:p>
    <w:p>
      <w:pPr>
        <w:spacing w:line="360" w:lineRule="auto"/>
      </w:pPr>
      <w:r>
        <w:drawing>
          <wp:inline distT="0" distB="0" distL="114300" distR="114300">
            <wp:extent cx="5266055" cy="3181985"/>
            <wp:effectExtent l="0" t="0" r="10795" b="1841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81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  <w:jc w:val="center"/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SimHei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ambria">
    <w:panose1 w:val="02040503050406030204"/>
    <w:charset w:val="00"/>
    <w:family w:val="moder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decorative"/>
    <w:pitch w:val="default"/>
    <w:sig w:usb0="E0002AFF" w:usb1="C000247B" w:usb2="00000009" w:usb3="00000000" w:csb0="200001FF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ymbol">
    <w:panose1 w:val="05050102010706020507"/>
    <w:charset w:val="02"/>
    <w:family w:val="modern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decorative"/>
    <w:pitch w:val="default"/>
    <w:sig w:usb0="E0002EFF" w:usb1="C0007843" w:usb2="00000009" w:usb3="00000000" w:csb0="400001FF" w:csb1="FFFF0000"/>
  </w:font>
  <w:font w:name="Courier New">
    <w:panose1 w:val="02070309020205020404"/>
    <w:charset w:val="00"/>
    <w:family w:val="swiss"/>
    <w:pitch w:val="default"/>
    <w:sig w:usb0="E0002EFF" w:usb1="C0007843" w:usb2="00000009" w:usb3="00000000" w:csb0="400001FF" w:csb1="FFFF0000"/>
  </w:font>
  <w:font w:name="SimHei">
    <w:altName w:val="SimSun"/>
    <w:panose1 w:val="02010609060101010101"/>
    <w:charset w:val="86"/>
    <w:family w:val="swiss"/>
    <w:pitch w:val="default"/>
    <w:sig w:usb0="00000000" w:usb1="00000000" w:usb2="00000016" w:usb3="00000000" w:csb0="00040001" w:csb1="00000000"/>
  </w:font>
  <w:font w:name="Cambria">
    <w:panose1 w:val="02040503050406030204"/>
    <w:charset w:val="00"/>
    <w:family w:val="swiss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roman"/>
    <w:pitch w:val="default"/>
    <w:sig w:usb0="E0002AFF" w:usb1="C000247B" w:usb2="00000009" w:usb3="00000000" w:csb0="200001FF" w:csb1="00000000"/>
  </w:font>
  <w:font w:name="Symbol">
    <w:panose1 w:val="05050102010706020507"/>
    <w:charset w:val="02"/>
    <w:family w:val="swiss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roman"/>
    <w:pitch w:val="default"/>
    <w:sig w:usb0="E0002EFF" w:usb1="C0007843" w:usb2="00000009" w:usb3="00000000" w:csb0="400001FF" w:csb1="FFFF0000"/>
  </w:font>
  <w:font w:name="Courier New">
    <w:panose1 w:val="02070309020205020404"/>
    <w:charset w:val="00"/>
    <w:family w:val="decorative"/>
    <w:pitch w:val="default"/>
    <w:sig w:usb0="E0002EFF" w:usb1="C0007843" w:usb2="00000009" w:usb3="00000000" w:csb0="400001FF" w:csb1="FFFF0000"/>
  </w:font>
  <w:font w:name="SimHei">
    <w:altName w:val="SimSun"/>
    <w:panose1 w:val="02010609060101010101"/>
    <w:charset w:val="86"/>
    <w:family w:val="decorative"/>
    <w:pitch w:val="default"/>
    <w:sig w:usb0="00000000" w:usb1="00000000" w:usb2="00000016" w:usb3="00000000" w:csb0="00040001" w:csb1="00000000"/>
  </w:font>
  <w:font w:name="Cambria">
    <w:panose1 w:val="02040503050406030204"/>
    <w:charset w:val="00"/>
    <w:family w:val="decorative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modern"/>
    <w:pitch w:val="default"/>
    <w:sig w:usb0="E0002AFF" w:usb1="C000247B" w:usb2="00000009" w:usb3="00000000" w:csb0="200001FF" w:csb1="00000000"/>
  </w:font>
  <w:font w:name="Calibri">
    <w:panose1 w:val="020F0502020204030204"/>
    <w:charset w:val="86"/>
    <w:family w:val="modern"/>
    <w:pitch w:val="default"/>
    <w:sig w:usb0="E0002AFF" w:usb1="C000247B" w:usb2="00000009" w:usb3="00000000" w:csb0="200001FF" w:csb1="00000000"/>
  </w:font>
  <w:font w:name="Symbol">
    <w:panose1 w:val="05050102010706020507"/>
    <w:charset w:val="02"/>
    <w:family w:val="decorative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modern"/>
    <w:pitch w:val="default"/>
    <w:sig w:usb0="E0002EFF" w:usb1="C0007843" w:usb2="00000009" w:usb3="00000000" w:csb0="400001FF" w:csb1="FFFF0000"/>
  </w:font>
  <w:font w:name="Courier New">
    <w:panose1 w:val="02070309020205020404"/>
    <w:charset w:val="00"/>
    <w:family w:val="roman"/>
    <w:pitch w:val="default"/>
    <w:sig w:usb0="E0002EFF" w:usb1="C0007843" w:usb2="00000009" w:usb3="00000000" w:csb0="400001FF" w:csb1="FFFF0000"/>
  </w:font>
  <w:font w:name="SimHei">
    <w:altName w:val="SimSun"/>
    <w:panose1 w:val="02010609060101010101"/>
    <w:charset w:val="86"/>
    <w:family w:val="roman"/>
    <w:pitch w:val="default"/>
    <w:sig w:usb0="00000000" w:usb1="00000000" w:usb2="00000016" w:usb3="00000000" w:csb0="00040001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86"/>
    <w:family w:val="swiss"/>
    <w:pitch w:val="default"/>
    <w:sig w:usb0="E0002AFF" w:usb1="C000247B" w:usb2="00000009" w:usb3="00000000" w:csb0="200001FF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 Light">
    <w:panose1 w:val="020F0302020204030204"/>
    <w:charset w:val="00"/>
    <w:family w:val="swiss"/>
    <w:pitch w:val="default"/>
    <w:sig w:usb0="E0002AFF" w:usb1="C000247B" w:usb2="00000009" w:usb3="00000000" w:csb0="200001FF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Calibri">
    <w:panose1 w:val="020F0502020204030204"/>
    <w:charset w:val="86"/>
    <w:family w:val="decorative"/>
    <w:pitch w:val="default"/>
    <w:sig w:usb0="E0002AFF" w:usb1="C000247B" w:usb2="00000009" w:usb3="00000000" w:csb0="200001FF" w:csb1="00000000"/>
  </w:font>
  <w:font w:name="Calibri Light">
    <w:panose1 w:val="020F0302020204030204"/>
    <w:charset w:val="00"/>
    <w:family w:val="decorative"/>
    <w:pitch w:val="default"/>
    <w:sig w:usb0="E0002AFF" w:usb1="C000247B" w:usb2="00000009" w:usb3="00000000" w:csb0="200001FF" w:csb1="00000000"/>
  </w:font>
  <w:font w:name="Segoe UI">
    <w:panose1 w:val="020B0502040204020203"/>
    <w:charset w:val="00"/>
    <w:family w:val="decorative"/>
    <w:pitch w:val="default"/>
    <w:sig w:usb0="E4002EFF" w:usb1="C000E47F" w:usb2="00000009" w:usb3="00000000" w:csb0="200001FF" w:csb1="00000000"/>
  </w:font>
  <w:font w:name="Calibri">
    <w:panose1 w:val="020F0502020204030204"/>
    <w:charset w:val="86"/>
    <w:family w:val="roman"/>
    <w:pitch w:val="default"/>
    <w:sig w:usb0="E0002AFF" w:usb1="C000247B" w:usb2="00000009" w:usb3="00000000" w:csb0="200001FF" w:csb1="00000000"/>
  </w:font>
  <w:font w:name="Calibri Light">
    <w:panose1 w:val="020F0302020204030204"/>
    <w:charset w:val="00"/>
    <w:family w:val="roman"/>
    <w:pitch w:val="default"/>
    <w:sig w:usb0="E0002AFF" w:usb1="C000247B" w:usb2="00000009" w:usb3="00000000" w:csb0="200001FF" w:csb1="00000000"/>
  </w:font>
  <w:font w:name="Segoe UI">
    <w:panose1 w:val="020B0502040204020203"/>
    <w:charset w:val="00"/>
    <w:family w:val="roman"/>
    <w:pitch w:val="default"/>
    <w:sig w:usb0="E4002EFF" w:usb1="C000E47F" w:usb2="00000009" w:usb3="00000000" w:csb0="200001FF" w:csb1="00000000"/>
  </w:font>
  <w:font w:name="Calibri Light">
    <w:panose1 w:val="020F0302020204030204"/>
    <w:charset w:val="00"/>
    <w:family w:val="modern"/>
    <w:pitch w:val="default"/>
    <w:sig w:usb0="E0002AFF" w:usb1="C000247B" w:usb2="00000009" w:usb3="00000000" w:csb0="200001FF" w:csb1="00000000"/>
  </w:font>
  <w:font w:name="Segoe UI">
    <w:panose1 w:val="020B0502040204020203"/>
    <w:charset w:val="00"/>
    <w:family w:val="modern"/>
    <w:pitch w:val="default"/>
    <w:sig w:usb0="E4002EFF" w:usb1="C000E47F" w:usb2="00000009" w:usb3="00000000" w:csb0="200001F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DengXian">
    <w:panose1 w:val="03000509000000000000"/>
    <w:charset w:val="86"/>
    <w:family w:val="auto"/>
    <w:pitch w:val="default"/>
    <w:sig w:usb0="800002BF" w:usb1="38CF7CFA" w:usb2="00000016" w:usb3="00000000" w:csb0="00040001" w:csb1="00000000"/>
  </w:font>
  <w:font w:name="Malgun Gothic">
    <w:panose1 w:val="020B0503020000020004"/>
    <w:charset w:val="81"/>
    <w:family w:val="auto"/>
    <w:pitch w:val="default"/>
    <w:sig w:usb0="9000002F" w:usb1="29D77CFB" w:usb2="00000012" w:usb3="00000000" w:csb0="00080001" w:csb1="00000000"/>
  </w:font>
  <w:font w:name="Malgun Gothic Semilight">
    <w:panose1 w:val="020B0502040204020203"/>
    <w:charset w:val="86"/>
    <w:family w:val="auto"/>
    <w:pitch w:val="default"/>
    <w:sig w:usb0="900002AF" w:usb1="01D77CFB" w:usb2="00000012" w:usb3="00000000" w:csb0="203E01BD" w:csb1="D7FF0000"/>
  </w:font>
  <w:font w:name="Microsoft JhengHei">
    <w:panose1 w:val="020B0604030504040204"/>
    <w:charset w:val="88"/>
    <w:family w:val="auto"/>
    <w:pitch w:val="default"/>
    <w:sig w:usb0="000002A7" w:usb1="28CF4400" w:usb2="00000016" w:usb3="00000000" w:csb0="00100009" w:csb1="00000000"/>
  </w:font>
  <w:font w:name="Microsoft JhengHei Light">
    <w:panose1 w:val="020B0304030504040204"/>
    <w:charset w:val="88"/>
    <w:family w:val="auto"/>
    <w:pitch w:val="default"/>
    <w:sig w:usb0="800002A7" w:usb1="28CF4400" w:usb2="00000016" w:usb3="00000000" w:csb0="00100009" w:csb1="00000000"/>
  </w:font>
  <w:font w:name="Microsoft JhengHei UI">
    <w:panose1 w:val="020B0604030504040204"/>
    <w:charset w:val="88"/>
    <w:family w:val="auto"/>
    <w:pitch w:val="default"/>
    <w:sig w:usb0="000002A7" w:usb1="28CF4400" w:usb2="00000016" w:usb3="00000000" w:csb0="00100009" w:csb1="00000000"/>
  </w:font>
  <w:font w:name="Microsoft JhengHei UI Light">
    <w:panose1 w:val="020B0304030504040204"/>
    <w:charset w:val="88"/>
    <w:family w:val="auto"/>
    <w:pitch w:val="default"/>
    <w:sig w:usb0="800002A7" w:usb1="28CF4400" w:usb2="00000016" w:usb3="00000000" w:csb0="00100009" w:csb1="00000000"/>
  </w:font>
  <w:font w:name="Microsoft MHei">
    <w:panose1 w:val="020B0402040204020203"/>
    <w:charset w:val="88"/>
    <w:family w:val="auto"/>
    <w:pitch w:val="default"/>
    <w:sig w:usb0="A00002BF" w:usb1="3ACF7C7B" w:usb2="00000016" w:usb3="00000000" w:csb0="0010009F" w:csb1="0000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  <w:font w:name="Buxton Sketch">
    <w:panose1 w:val="03080500000500000004"/>
    <w:charset w:val="00"/>
    <w:family w:val="auto"/>
    <w:pitch w:val="default"/>
    <w:sig w:usb0="A00002AF" w:usb1="400020DB" w:usb2="00000000" w:usb3="00000000" w:csb0="2000009F" w:csb1="00000000"/>
  </w:font>
  <w:font w:name="Constantia">
    <w:panose1 w:val="02030602050306030303"/>
    <w:charset w:val="00"/>
    <w:family w:val="auto"/>
    <w:pitch w:val="default"/>
    <w:sig w:usb0="A00002EF" w:usb1="4000204B" w:usb2="00000000" w:usb3="00000000" w:csb0="2000019F" w:csb1="00000000"/>
  </w:font>
  <w:font w:name="Corbel">
    <w:panose1 w:val="020B0503020204020204"/>
    <w:charset w:val="00"/>
    <w:family w:val="auto"/>
    <w:pitch w:val="default"/>
    <w:sig w:usb0="A00002EF" w:usb1="4000A44B" w:usb2="0000000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Microsoft YaHei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MingLiU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MingLiU_HKSCS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NSimSun">
    <w:panose1 w:val="02010609030101010101"/>
    <w:charset w:val="86"/>
    <w:family w:val="auto"/>
    <w:pitch w:val="default"/>
    <w:sig w:usb0="00000003" w:usb1="288F0000" w:usb2="00000006" w:usb3="00000000" w:csb0="00040001" w:csb1="00000000"/>
  </w:font>
  <w:font w:name="SimSun-ExtB">
    <w:panose1 w:val="02010609060101010101"/>
    <w:charset w:val="86"/>
    <w:family w:val="auto"/>
    <w:pitch w:val="default"/>
    <w:sig w:usb0="00000001" w:usb1="02000000" w:usb2="00000000" w:usb3="00000000" w:csb0="00040001" w:csb1="00000000"/>
  </w:font>
  <w:font w:name="Yu Gothic UI Semibold">
    <w:panose1 w:val="020B0700000000000000"/>
    <w:charset w:val="80"/>
    <w:family w:val="auto"/>
    <w:pitch w:val="default"/>
    <w:sig w:usb0="E00002FF" w:usb1="2AC7FDFF" w:usb2="00000016" w:usb3="00000000" w:csb0="2002009F" w:csb1="00000000"/>
  </w:font>
  <w:font w:name="Yu Gothic UI Semilight">
    <w:panose1 w:val="020B0400000000000000"/>
    <w:charset w:val="80"/>
    <w:family w:val="auto"/>
    <w:pitch w:val="default"/>
    <w:sig w:usb0="E00002FF" w:usb1="2AC7FDFF" w:usb2="00000016" w:usb3="00000000" w:csb0="2002009F" w:csb1="00000000"/>
  </w:font>
  <w:font w:name="Ebrima">
    <w:panose1 w:val="02000000000000000000"/>
    <w:charset w:val="00"/>
    <w:family w:val="auto"/>
    <w:pitch w:val="default"/>
    <w:sig w:usb0="A000505F" w:usb1="02000041" w:usb2="00000800" w:usb3="00000404" w:csb0="00000093" w:csb1="00000000"/>
  </w:font>
  <w:font w:name="Microsoft NeoGothic">
    <w:panose1 w:val="020B0402040204020203"/>
    <w:charset w:val="81"/>
    <w:family w:val="auto"/>
    <w:pitch w:val="default"/>
    <w:sig w:usb0="B00002BF" w:usb1="111160FB" w:usb2="00000010" w:usb3="00000000" w:csb0="0008009F" w:csb1="00000000"/>
  </w:font>
  <w:font w:name="Microsoft YaHei Light">
    <w:panose1 w:val="020B0502040204020203"/>
    <w:charset w:val="86"/>
    <w:family w:val="auto"/>
    <w:pitch w:val="default"/>
    <w:sig w:usb0="80000287" w:usb1="28CF0010" w:usb2="00000016" w:usb3="00000000" w:csb0="0004001F" w:csb1="00000000"/>
  </w:font>
  <w:font w:name="Microsoft YaHei UI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Microsoft YaHei UI Light">
    <w:panose1 w:val="020B0502040204020203"/>
    <w:charset w:val="86"/>
    <w:family w:val="auto"/>
    <w:pitch w:val="default"/>
    <w:sig w:usb0="80000287" w:usb1="28CF0010" w:usb2="00000016" w:usb3="00000000" w:csb0="0004001F" w:csb1="00000000"/>
  </w:font>
  <w:font w:name="MS Gothic">
    <w:panose1 w:val="020B0609070205080204"/>
    <w:charset w:val="80"/>
    <w:family w:val="auto"/>
    <w:pitch w:val="default"/>
    <w:sig w:usb0="E00002FF" w:usb1="6AC7FDFB" w:usb2="08000012" w:usb3="00000000" w:csb0="4002009F" w:csb1="DFD70000"/>
  </w:font>
  <w:font w:name="Yu Gothic Light">
    <w:panose1 w:val="020B0300000000000000"/>
    <w:charset w:val="80"/>
    <w:family w:val="auto"/>
    <w:pitch w:val="default"/>
    <w:sig w:usb0="E00002FF" w:usb1="2AC7FDFF" w:usb2="00000016" w:usb3="00000000" w:csb0="2002009F" w:csb1="00000000"/>
  </w:font>
  <w:font w:name="Yu Gothic Medium">
    <w:panose1 w:val="020B0500000000000000"/>
    <w:charset w:val="80"/>
    <w:family w:val="auto"/>
    <w:pitch w:val="default"/>
    <w:sig w:usb0="E00002FF" w:usb1="2AC7FDFF" w:usb2="00000016" w:usb3="00000000" w:csb0="2002009F" w:csb1="00000000"/>
  </w:font>
  <w:font w:name="Yu Gothic UI">
    <w:panose1 w:val="020B0500000000000000"/>
    <w:charset w:val="80"/>
    <w:family w:val="auto"/>
    <w:pitch w:val="default"/>
    <w:sig w:usb0="E00002FF" w:usb1="2AC7FDFF" w:usb2="00000016" w:usb3="00000000" w:csb0="2002009F" w:csb1="00000000"/>
  </w:font>
  <w:font w:name="Yu Gothic UI Light">
    <w:panose1 w:val="020B0300000000000000"/>
    <w:charset w:val="80"/>
    <w:family w:val="auto"/>
    <w:pitch w:val="default"/>
    <w:sig w:usb0="E00002FF" w:usb1="2AC7FDFF" w:usb2="00000016" w:usb3="00000000" w:csb0="2002009F" w:csb1="00000000"/>
  </w:font>
  <w:font w:name="Cambria Math">
    <w:panose1 w:val="02040503050406030204"/>
    <w:charset w:val="00"/>
    <w:family w:val="auto"/>
    <w:pitch w:val="default"/>
    <w:sig w:usb0="E00002FF" w:usb1="420024FF" w:usb2="00000000" w:usb3="00000000" w:csb0="2000019F" w:csb1="00000000"/>
  </w:font>
  <w:font w:name="Comic Sans MS">
    <w:panose1 w:val="030F0702030302020204"/>
    <w:charset w:val="00"/>
    <w:family w:val="auto"/>
    <w:pitch w:val="default"/>
    <w:sig w:usb0="00000287" w:usb1="00000013" w:usb2="00000000" w:usb3="00000000" w:csb0="200000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604998566">
    <w:nsid w:val="5FAA55A6"/>
    <w:multiLevelType w:val="multilevel"/>
    <w:tmpl w:val="5FAA55A6"/>
    <w:lvl w:ilvl="0" w:tentative="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23255988">
    <w:nsid w:val="7E8E50B4"/>
    <w:multiLevelType w:val="multilevel"/>
    <w:tmpl w:val="7E8E50B4"/>
    <w:lvl w:ilvl="0" w:tentative="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72064373">
    <w:nsid w:val="57BDEB75"/>
    <w:multiLevelType w:val="multilevel"/>
    <w:tmpl w:val="57BDEB75"/>
    <w:lvl w:ilvl="0" w:tentative="1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1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1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1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1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num w:numId="1">
    <w:abstractNumId w:val="1604998566"/>
  </w:num>
  <w:num w:numId="2">
    <w:abstractNumId w:val="1472064373"/>
  </w:num>
  <w:num w:numId="3">
    <w:abstractNumId w:val="212325598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1806305"/>
    <w:rsid w:val="078777DF"/>
    <w:rsid w:val="094758C6"/>
    <w:rsid w:val="0D11117F"/>
    <w:rsid w:val="3B0A24EB"/>
    <w:rsid w:val="3D5852AF"/>
    <w:rsid w:val="43C92044"/>
    <w:rsid w:val="6D920153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pPr>
      <w:jc w:val="both"/>
    </w:pPr>
    <w:rPr>
      <w:rFonts w:eastAsia="SimSun" w:asciiTheme="minorHAnsi" w:hAnsiTheme="minorHAnsi" w:cstheme="minorBidi"/>
      <w:kern w:val="2"/>
      <w:sz w:val="21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E75B6" w:themeColor="accent1" w:themeShade="BF"/>
      <w:sz w:val="32"/>
      <w:szCs w:val="32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E75B6" w:themeColor="accent1" w:themeShade="BF"/>
      <w:sz w:val="26"/>
      <w:szCs w:val="26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1F4E79" w:themeColor="accent1" w:themeShade="80"/>
      <w:sz w:val="24"/>
      <w:szCs w:val="24"/>
    </w:rPr>
  </w:style>
  <w:style w:type="character" w:default="1" w:styleId="5">
    <w:name w:val="Default Paragraph Font"/>
    <w:semiHidden/>
    <w:uiPriority w:val="0"/>
  </w:style>
  <w:style w:type="table" w:default="1" w:styleId="6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7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numbering" Target="numbering.xml"/><Relationship Id="rId12" Type="http://schemas.openxmlformats.org/officeDocument/2006/relationships/customXml" Target="../customXml/item1.xml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Office_10.1.0.5671_F1E327BC-269C-435d-A152-05C5408002CA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2016-12-20T16:09:00Z</dcterms:created>
  <dc:creator>Eric Silva Abreu</dc:creator>
  <cp:lastModifiedBy>Eric Silva Abreu</cp:lastModifiedBy>
  <dcterms:modified xsi:type="dcterms:W3CDTF">2016-12-21T11:34:44Z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1046-10.1.0.5671</vt:lpwstr>
  </property>
</Properties>
</file>